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108A9FBC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912ACF">
        <w:rPr>
          <w:rFonts w:ascii="Verdana" w:hAnsi="Verdana"/>
          <w:b/>
          <w:bCs/>
        </w:rPr>
        <w:t>16</w:t>
      </w:r>
      <w:r w:rsidR="001F5117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C94567">
        <w:rPr>
          <w:rFonts w:ascii="Verdana" w:hAnsi="Verdana"/>
          <w:b/>
          <w:bCs/>
        </w:rPr>
        <w:t>9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641296" w14:textId="77777777" w:rsidR="001F5117" w:rsidRDefault="007F4FA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Abbiamo assistito alla seconda V di recupero repentino. Sui libri questi movimenti chiamano la distribuzione ma molti analisti parlano di accumulazione verso mondi inesplorati guidati da AI.</w:t>
            </w:r>
          </w:p>
          <w:p w14:paraId="1620E8BB" w14:textId="77777777" w:rsidR="007F4FAA" w:rsidRDefault="007F4FA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Solo l’oro ha rotto il nuovo canale e può proseguire </w:t>
            </w:r>
            <w:proofErr w:type="gramStart"/>
            <w:r>
              <w:rPr>
                <w:rFonts w:ascii="Verdana" w:hAnsi="Verdana"/>
              </w:rPr>
              <w:t>il trend</w:t>
            </w:r>
            <w:proofErr w:type="gramEnd"/>
            <w:r>
              <w:rPr>
                <w:rFonts w:ascii="Verdana" w:hAnsi="Verdana"/>
              </w:rPr>
              <w:t xml:space="preserve"> dopo una fase </w:t>
            </w:r>
            <w:proofErr w:type="spellStart"/>
            <w:r>
              <w:rPr>
                <w:rFonts w:ascii="Verdana" w:hAnsi="Verdana"/>
              </w:rPr>
              <w:t>accumulativa</w:t>
            </w:r>
            <w:proofErr w:type="spellEnd"/>
            <w:r>
              <w:rPr>
                <w:rFonts w:ascii="Verdana" w:hAnsi="Verdana"/>
              </w:rPr>
              <w:t>. Complice anche la debolezza del petrolio che prosegue a segnalare rallentamento.</w:t>
            </w:r>
          </w:p>
          <w:p w14:paraId="5D01519F" w14:textId="77777777" w:rsidR="007F4FAA" w:rsidRDefault="007F4FA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 punto di vista tattico, anche se non ho, qui, trades aperti su tbond lunghi, segnalo che ho spostato le scadenze lunghe su quelle 3/5 anni.</w:t>
            </w:r>
          </w:p>
          <w:p w14:paraId="2C27868F" w14:textId="77777777" w:rsidR="007F4FAA" w:rsidRDefault="007F4FAA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curva europea resta meglio gestibile a meno che Draghi non convinca a spendere tanti soldi.</w:t>
            </w:r>
          </w:p>
          <w:p w14:paraId="609AB27E" w14:textId="77777777" w:rsidR="00A541E6" w:rsidRDefault="00A541E6" w:rsidP="00912ACF">
            <w:pPr>
              <w:rPr>
                <w:rFonts w:ascii="Verdana" w:hAnsi="Verdana"/>
              </w:rPr>
            </w:pPr>
          </w:p>
          <w:p w14:paraId="3F80A8C5" w14:textId="02C19535" w:rsidR="00A541E6" w:rsidRPr="00F72F62" w:rsidRDefault="00A541E6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Nb i segnali di trading a breve quando si è in una fase di trading range “</w:t>
            </w:r>
            <w:proofErr w:type="spellStart"/>
            <w:r>
              <w:rPr>
                <w:rFonts w:ascii="Verdana" w:hAnsi="Verdana"/>
              </w:rPr>
              <w:t>schizzofrenico</w:t>
            </w:r>
            <w:proofErr w:type="spellEnd"/>
            <w:r>
              <w:rPr>
                <w:rFonts w:ascii="Verdana" w:hAnsi="Verdana"/>
              </w:rPr>
              <w:t>” cambiano ogni settimana rendendo le operazioni veloci molto difficili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45FB224D" w:rsidR="00D91C65" w:rsidRPr="00547A72" w:rsidRDefault="008C13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76B3E3F" w:rsidR="00D91C65" w:rsidRPr="00107B03" w:rsidRDefault="006B0E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116FC98F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8C1397">
              <w:rPr>
                <w:rFonts w:ascii="Verdana" w:hAnsi="Verdana"/>
                <w:b/>
                <w:bCs/>
              </w:rPr>
              <w:t>hort</w:t>
            </w:r>
            <w:r>
              <w:rPr>
                <w:rFonts w:ascii="Verdana" w:hAnsi="Verdana"/>
                <w:b/>
                <w:bCs/>
              </w:rPr>
              <w:t xml:space="preserve"> su supporto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1F8D9E1E" w:rsidR="00D91C65" w:rsidRPr="00547A72" w:rsidRDefault="006B0E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per rimbalzo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29CB7F93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3D85CDCB" w:rsidR="00D91C65" w:rsidRPr="00547A72" w:rsidRDefault="00AB22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C898F9E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2C3B9F9C" w:rsidR="00D91C65" w:rsidRPr="00547A72" w:rsidRDefault="00AB22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10185A7A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3AF31203" w:rsidR="00D91C65" w:rsidRPr="00547A72" w:rsidRDefault="00AB22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2DE23ED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73B33174" w:rsidR="00D91C65" w:rsidRPr="00547A72" w:rsidRDefault="00AB22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3A5CA6D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FD9500D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7C236652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80/22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7FD6CC9" w:rsidR="00D91C65" w:rsidRPr="00547A72" w:rsidRDefault="00A541E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7CC15C30" w:rsidR="00D91C65" w:rsidRDefault="00902804">
            <w:pPr>
              <w:rPr>
                <w:rFonts w:ascii="Verdana" w:hAnsi="Verdana"/>
                <w:b/>
                <w:bCs/>
              </w:rPr>
            </w:pPr>
            <w:r w:rsidRPr="00902804">
              <w:rPr>
                <w:rFonts w:ascii="Verdana" w:hAnsi="Verdana"/>
                <w:b/>
                <w:bCs/>
                <w:sz w:val="20"/>
                <w:szCs w:val="20"/>
              </w:rPr>
              <w:t>Accelerazione sotto 2468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40F5D0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39FF748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305231D7" w:rsidR="00D91C65" w:rsidRPr="00E90A69" w:rsidRDefault="00A541E6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5F75E1E8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EF0F9A">
              <w:rPr>
                <w:rFonts w:ascii="Verdana" w:hAnsi="Verdana"/>
                <w:b/>
                <w:bCs/>
              </w:rPr>
              <w:t>hort</w:t>
            </w:r>
            <w:r>
              <w:rPr>
                <w:rFonts w:ascii="Verdana" w:hAnsi="Verdana"/>
                <w:b/>
                <w:bCs/>
              </w:rPr>
              <w:t xml:space="preserve"> su resistenza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0D2AC12A" w:rsidR="00D91C65" w:rsidRPr="00547A72" w:rsidRDefault="00A541E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6C64619D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1E411F0F" w:rsidR="00D91C65" w:rsidRPr="001042CA" w:rsidRDefault="00902804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902804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laterale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D37DC"/>
    <w:rsid w:val="001D56FF"/>
    <w:rsid w:val="001E5156"/>
    <w:rsid w:val="001F31B0"/>
    <w:rsid w:val="001F5117"/>
    <w:rsid w:val="001F5743"/>
    <w:rsid w:val="00204108"/>
    <w:rsid w:val="0021684F"/>
    <w:rsid w:val="00244D97"/>
    <w:rsid w:val="00251DEA"/>
    <w:rsid w:val="002622AA"/>
    <w:rsid w:val="002664E7"/>
    <w:rsid w:val="002762D2"/>
    <w:rsid w:val="002C6B92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B660E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902804"/>
    <w:rsid w:val="00912ACF"/>
    <w:rsid w:val="009168C1"/>
    <w:rsid w:val="00916AB1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94567"/>
    <w:rsid w:val="00CA559E"/>
    <w:rsid w:val="00CB127D"/>
    <w:rsid w:val="00CB21C3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2024-09-16T07:02:00Z</dcterms:created>
  <dcterms:modified xsi:type="dcterms:W3CDTF">2024-09-16T07:27:00Z</dcterms:modified>
</cp:coreProperties>
</file>