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23C06941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2A6E40">
        <w:rPr>
          <w:rFonts w:ascii="Verdana" w:hAnsi="Verdana"/>
          <w:b/>
          <w:bCs/>
        </w:rPr>
        <w:t>20</w:t>
      </w:r>
      <w:r w:rsidR="008F2034">
        <w:rPr>
          <w:rFonts w:ascii="Verdana" w:hAnsi="Verdana"/>
          <w:b/>
          <w:bCs/>
        </w:rPr>
        <w:t>/</w:t>
      </w:r>
      <w:r w:rsidR="007E025E">
        <w:rPr>
          <w:rFonts w:ascii="Verdana" w:hAnsi="Verdana"/>
          <w:b/>
          <w:bCs/>
        </w:rPr>
        <w:t>01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5470298A" w14:textId="77777777" w:rsidR="00511D92" w:rsidRDefault="00511D92" w:rsidP="001E4CDF">
            <w:pPr>
              <w:rPr>
                <w:rFonts w:ascii="Verdana" w:hAnsi="Verdana"/>
              </w:rPr>
            </w:pPr>
          </w:p>
          <w:p w14:paraId="75847B9D" w14:textId="4EBDD189" w:rsidR="00FC37A7" w:rsidRDefault="00E73A59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Dopo una fase correttiva, un dato sulle vendite al dettaglio nominale migliore delle attese e una inflazione letta sotto una nuova angolatura ha dato lo spunto per un momentaneo recupero dei mercati. L’irrazionalità domina e le ansie di cosa farà Trump per qualche giorno scompaiono. </w:t>
            </w:r>
          </w:p>
          <w:p w14:paraId="511A3BAB" w14:textId="139B910B" w:rsidR="00E73A59" w:rsidRDefault="00E73A59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Mercato cripto sugli scudi merito delle aspettative di presunte dichiarazioni nelle prossime ore di fare il </w:t>
            </w:r>
            <w:proofErr w:type="spellStart"/>
            <w:r>
              <w:rPr>
                <w:rFonts w:ascii="Verdana" w:hAnsi="Verdana"/>
              </w:rPr>
              <w:t>btc</w:t>
            </w:r>
            <w:proofErr w:type="spellEnd"/>
            <w:r>
              <w:rPr>
                <w:rFonts w:ascii="Verdana" w:hAnsi="Verdana"/>
              </w:rPr>
              <w:t xml:space="preserve"> riserva strategica.</w:t>
            </w:r>
          </w:p>
          <w:p w14:paraId="00AB8B64" w14:textId="77777777" w:rsidR="00E73A59" w:rsidRDefault="00E73A59" w:rsidP="001E4CDF">
            <w:pPr>
              <w:rPr>
                <w:rFonts w:ascii="Verdana" w:hAnsi="Verdana"/>
              </w:rPr>
            </w:pPr>
          </w:p>
          <w:p w14:paraId="6EB4C6D6" w14:textId="7F94EB9E" w:rsidR="00E73A59" w:rsidRDefault="00E73A59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Riporto il post che ho pubblicato sui prossimi eventi che potrebbero condizionare le prossime settimane.  </w:t>
            </w:r>
            <w:hyperlink r:id="rId5" w:history="1">
              <w:r w:rsidRPr="00E73A59">
                <w:rPr>
                  <w:rStyle w:val="Collegamentoipertestuale"/>
                  <w:rFonts w:ascii="Verdana" w:hAnsi="Verdana"/>
                </w:rPr>
                <w:t>L’anno del Serpente</w:t>
              </w:r>
            </w:hyperlink>
          </w:p>
          <w:p w14:paraId="4E6C12DC" w14:textId="77777777" w:rsidR="00E73A59" w:rsidRDefault="00E73A59" w:rsidP="001E4CDF">
            <w:pPr>
              <w:rPr>
                <w:rFonts w:ascii="Verdana" w:hAnsi="Verdana"/>
              </w:rPr>
            </w:pPr>
          </w:p>
          <w:p w14:paraId="3F80A8C5" w14:textId="37CDE136" w:rsidR="00A07DD8" w:rsidRPr="00F72F62" w:rsidRDefault="00A07DD8" w:rsidP="001E4CDF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6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7B701085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78902976" w:rsidR="00D91C65" w:rsidRPr="00107B03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637C8932" w:rsidR="00D91C65" w:rsidRPr="00547A72" w:rsidRDefault="009521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41647161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11222C0E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7D04983" w:rsidR="00D91C65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6EC59E23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38F56C3A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31F6785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2895249D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wai</w:t>
            </w:r>
            <w:proofErr w:type="spellEnd"/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1FA4EDAB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FB0C5DC" w:rsidR="00D91C65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Siamo in trading range</w:t>
            </w: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2D28C19B" w:rsidR="00D91C65" w:rsidRPr="00E90A69" w:rsidRDefault="006B47DB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84739A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4E2AB164" w:rsidR="00D91C65" w:rsidRPr="00547A72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0.99/</w:t>
            </w:r>
            <w:r w:rsidR="00AC5A6B">
              <w:rPr>
                <w:rFonts w:ascii="Verdana" w:hAnsi="Verdana"/>
                <w:b/>
                <w:bCs/>
                <w:sz w:val="20"/>
                <w:szCs w:val="20"/>
              </w:rPr>
              <w:t>1.0376/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37C2E10E" w:rsidR="00D91C65" w:rsidRPr="00547A72" w:rsidRDefault="00E205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6695F80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384EFD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2342D85F" w:rsidR="00D91C65" w:rsidRPr="00547A72" w:rsidRDefault="00201C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6A41A602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04A1867F" w:rsidR="00D91C65" w:rsidRPr="00547A72" w:rsidRDefault="00EF0F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480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3250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340F54C3" w:rsidR="00D91C65" w:rsidRPr="006B47DB" w:rsidRDefault="006B47DB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6B47DB">
              <w:rPr>
                <w:rFonts w:ascii="Verdana" w:hAnsi="Verdana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361D5"/>
    <w:rsid w:val="000454FA"/>
    <w:rsid w:val="00064011"/>
    <w:rsid w:val="00076398"/>
    <w:rsid w:val="00076733"/>
    <w:rsid w:val="00081DC8"/>
    <w:rsid w:val="00093B9F"/>
    <w:rsid w:val="000B1DDF"/>
    <w:rsid w:val="000B46CC"/>
    <w:rsid w:val="000B6481"/>
    <w:rsid w:val="000C0DD5"/>
    <w:rsid w:val="000C4A10"/>
    <w:rsid w:val="000C539F"/>
    <w:rsid w:val="000D1442"/>
    <w:rsid w:val="000D76EE"/>
    <w:rsid w:val="000F1E4B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84F"/>
    <w:rsid w:val="00240E3E"/>
    <w:rsid w:val="00244D97"/>
    <w:rsid w:val="002506E2"/>
    <w:rsid w:val="00251DEA"/>
    <w:rsid w:val="002622AA"/>
    <w:rsid w:val="002664E7"/>
    <w:rsid w:val="002762D2"/>
    <w:rsid w:val="002A6E40"/>
    <w:rsid w:val="002C6B92"/>
    <w:rsid w:val="002D2A13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506FE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B5259"/>
    <w:rsid w:val="004B7DA3"/>
    <w:rsid w:val="004C0198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B47DB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3B80"/>
    <w:rsid w:val="007B4E47"/>
    <w:rsid w:val="007B79B6"/>
    <w:rsid w:val="007B79FC"/>
    <w:rsid w:val="007D59FC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8F2034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07DD8"/>
    <w:rsid w:val="00A1065E"/>
    <w:rsid w:val="00A13997"/>
    <w:rsid w:val="00A16BB8"/>
    <w:rsid w:val="00A23869"/>
    <w:rsid w:val="00A26E44"/>
    <w:rsid w:val="00A30527"/>
    <w:rsid w:val="00A3640E"/>
    <w:rsid w:val="00A43912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470D6"/>
    <w:rsid w:val="00B5363E"/>
    <w:rsid w:val="00B53976"/>
    <w:rsid w:val="00B55CD9"/>
    <w:rsid w:val="00B67ED7"/>
    <w:rsid w:val="00B85D21"/>
    <w:rsid w:val="00B93336"/>
    <w:rsid w:val="00BA1375"/>
    <w:rsid w:val="00BC0130"/>
    <w:rsid w:val="00BC27EE"/>
    <w:rsid w:val="00BC3163"/>
    <w:rsid w:val="00BD0E03"/>
    <w:rsid w:val="00BF59B4"/>
    <w:rsid w:val="00C01AC8"/>
    <w:rsid w:val="00C01BA2"/>
    <w:rsid w:val="00C04B4B"/>
    <w:rsid w:val="00C05858"/>
    <w:rsid w:val="00C123F0"/>
    <w:rsid w:val="00C12AE3"/>
    <w:rsid w:val="00C30EC3"/>
    <w:rsid w:val="00C60595"/>
    <w:rsid w:val="00C61595"/>
    <w:rsid w:val="00C672BC"/>
    <w:rsid w:val="00C67F23"/>
    <w:rsid w:val="00C7153A"/>
    <w:rsid w:val="00C72243"/>
    <w:rsid w:val="00C76839"/>
    <w:rsid w:val="00C82442"/>
    <w:rsid w:val="00C86FD2"/>
    <w:rsid w:val="00C9063C"/>
    <w:rsid w:val="00C94567"/>
    <w:rsid w:val="00CA2091"/>
    <w:rsid w:val="00CA559E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cenzaconsulentefinanziario.it/blog/index.php?buon-capodanno-cinese-2025-anno-del-serpen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2025-01-20T08:35:00Z</dcterms:created>
  <dcterms:modified xsi:type="dcterms:W3CDTF">2025-01-20T09:23:00Z</dcterms:modified>
</cp:coreProperties>
</file>